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2B" w:rsidRPr="00372C2B" w:rsidRDefault="00372C2B" w:rsidP="00372C2B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372C2B" w:rsidRPr="00372C2B" w:rsidRDefault="00372C2B" w:rsidP="00372C2B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«Коллективное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</w:rPr>
        <w:t>. Хоровой класс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372C2B" w:rsidRPr="00372C2B" w:rsidRDefault="00372C2B" w:rsidP="00372C2B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372C2B" w:rsidRPr="00372C2B" w:rsidRDefault="00372C2B" w:rsidP="00372C2B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2C2B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372C2B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учебного предмета «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Коллективное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Хоровой класс»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   «Рекомендаций по организации образовательной и методической деятельности при реализации общеразвивающих программ в области искусства» направленных письмом Министерства культуры Российской Федерации от 21.11.2013 №191-01-39  06-ГИ, а также с учетом педагогического опыта в области хорового искусства в ДШИ.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основных направлениях реформы общеобразовательной школы и разработке  общеразвивающих  программ в  дополнительном образовании детей  выдвигается важнейшая задача – значительное улучшение художественного и эстетического воспитания учащихся, подчеркивается необходимость развивать чувство прекрасного, формировать высокие эстетические вкусы, умение понимать и ценить произведения искусства, памятники истории и  архитектуры, красоту и богатство родной природы.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К общей проблеме совершенствования методов обучения  относятся и теоретическое обоснование их, и поиски новых путей эстетического воспитания детей средствами музыки, приобщая их к музыкальному искусству через пение как самый доступный для всех детей активный вид музыкальной деятельности. 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Обучение пению – это не только обучение данному виду искусства. В процессе занятий активно развивается детский голос, а также решаются воспитательные  задачи, связанные с проблемой формирования личности учащегося и его общего развития. Поэтому обучение пению -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это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 педагогическая задача.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Хоровой класс служит одним из важнейших звеньев в формировании музыкального слуха у детей, развитии интонационных навыков, необходимых для овладения исполнительским искусством на любом музыкальном инструменте.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Так как хоровое пение является наиболее доступным видом музыкального воспитания, задача хорового класса – привить детям любовь к музыке и хоровому пению, сформировать необходимые навыки и выработать потребность в 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систематическом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коллективном </w:t>
      </w:r>
      <w:proofErr w:type="spell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условиях современного времени эта задача исключительно важна, т.к. музыкальный мир, окружающий современного ребенка, не создает необходимых условий для воспитания музыкального вкуса как части формирования детской личности. 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этой связи 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актуальность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данной программы акцентируется на оздоровительном значении пения, как средства балансировки нервной системы и психики, становления речи у детей, профилактики заболеваний. 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реализации программы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«Хоровой класс»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сроком обучения 4 года продолжительность учебных занятий с первого по четвертый годы обучения составляет 35 недель в год.  Рекомендуемая продолжительность занятия – 45 минут. Возраст учащихся 7(8) – 11(12) лет. 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Занятия проводятся по группам, составленным с учетом возраста. При организации занятий хор делится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младший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учащиеся 1-2 классов, и старший - учащиеся 3-4 классов.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Режим занятий: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Младший хор –1 час в неделю;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Старший хор – 1 час в неделю</w:t>
      </w:r>
    </w:p>
    <w:p w:rsidR="00372C2B" w:rsidRPr="00372C2B" w:rsidRDefault="00372C2B" w:rsidP="00372C2B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72C2B">
        <w:rPr>
          <w:rFonts w:ascii="Calibri" w:eastAsia="Calibri" w:hAnsi="Calibri" w:cs="Times New Roman"/>
          <w:b/>
          <w:sz w:val="24"/>
          <w:szCs w:val="24"/>
          <w:lang w:eastAsia="en-US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11"/>
        <w:gridCol w:w="911"/>
        <w:gridCol w:w="911"/>
        <w:gridCol w:w="913"/>
        <w:gridCol w:w="912"/>
        <w:gridCol w:w="913"/>
        <w:gridCol w:w="496"/>
        <w:gridCol w:w="496"/>
        <w:gridCol w:w="1125"/>
      </w:tblGrid>
      <w:tr w:rsidR="00372C2B" w:rsidRPr="00372C2B" w:rsidTr="00C67855">
        <w:tc>
          <w:tcPr>
            <w:tcW w:w="1983" w:type="dxa"/>
            <w:shd w:val="clear" w:color="auto" w:fill="auto"/>
            <w:vAlign w:val="center"/>
          </w:tcPr>
          <w:p w:rsidR="00372C2B" w:rsidRPr="00372C2B" w:rsidRDefault="00372C2B" w:rsidP="00372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учебной работы,</w:t>
            </w:r>
          </w:p>
          <w:p w:rsidR="00372C2B" w:rsidRPr="00372C2B" w:rsidRDefault="00372C2B" w:rsidP="00372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нагрузки,</w:t>
            </w:r>
          </w:p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 w:rsidR="00372C2B" w:rsidRPr="00372C2B" w:rsidRDefault="00372C2B" w:rsidP="00372C2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Затраты учебного времени</w:t>
            </w:r>
          </w:p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F2F2F2"/>
            <w:vAlign w:val="center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 обучения</w:t>
            </w:r>
          </w:p>
        </w:tc>
        <w:tc>
          <w:tcPr>
            <w:tcW w:w="1822" w:type="dxa"/>
            <w:gridSpan w:val="2"/>
            <w:shd w:val="clear" w:color="auto" w:fill="F2F2F2"/>
            <w:vAlign w:val="center"/>
          </w:tcPr>
          <w:p w:rsidR="00372C2B" w:rsidRPr="00372C2B" w:rsidRDefault="00372C2B" w:rsidP="00372C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1824" w:type="dxa"/>
            <w:gridSpan w:val="2"/>
            <w:shd w:val="clear" w:color="auto" w:fill="F2F2F2"/>
            <w:vAlign w:val="center"/>
          </w:tcPr>
          <w:p w:rsidR="00372C2B" w:rsidRPr="00372C2B" w:rsidRDefault="00372C2B" w:rsidP="00372C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1825" w:type="dxa"/>
            <w:gridSpan w:val="2"/>
            <w:shd w:val="clear" w:color="auto" w:fill="F2F2F2"/>
            <w:vAlign w:val="center"/>
          </w:tcPr>
          <w:p w:rsidR="00372C2B" w:rsidRPr="00372C2B" w:rsidRDefault="00372C2B" w:rsidP="00372C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3-й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4-й год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2C2B" w:rsidRPr="00372C2B" w:rsidTr="00C67855">
        <w:trPr>
          <w:trHeight w:val="330"/>
        </w:trPr>
        <w:tc>
          <w:tcPr>
            <w:tcW w:w="1983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Полугодия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3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2C2B" w:rsidRPr="00372C2B" w:rsidTr="00C67855">
        <w:trPr>
          <w:trHeight w:val="150"/>
        </w:trPr>
        <w:tc>
          <w:tcPr>
            <w:tcW w:w="1983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недель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2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auto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Аудиторные занятия 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2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auto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2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auto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 учебного времени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auto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912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416</w:t>
            </w:r>
          </w:p>
        </w:tc>
      </w:tr>
    </w:tbl>
    <w:p w:rsidR="00372C2B" w:rsidRPr="00372C2B" w:rsidRDefault="00372C2B" w:rsidP="00372C2B">
      <w:pPr>
        <w:spacing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проведения учебных  занятий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групповые практические занятия, сводные репетиции, самостоятельная работа, выполнение домашних занятий.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Целью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курса обучения является воспитание нравственно ---эстетических чувств, духовно богатой личности, гармонично развитого человека.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заданной целью данный курс направлен на решение следующих 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задач:</w:t>
      </w:r>
    </w:p>
    <w:p w:rsidR="00372C2B" w:rsidRPr="00372C2B" w:rsidRDefault="00372C2B" w:rsidP="00372C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Личностно – педагогический блок: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мировоззренческой позиции социально мобильной личности;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Воспитание потребности к самоанализу и самооценке;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роли музыкального искусства в духовном развитии человека.</w:t>
      </w:r>
    </w:p>
    <w:p w:rsidR="00372C2B" w:rsidRPr="00372C2B" w:rsidRDefault="00372C2B" w:rsidP="00372C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Содержательно-культурологический блок: </w:t>
      </w:r>
    </w:p>
    <w:p w:rsidR="00B0146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художественного вкуса и  эмоциональной       увлеченности хоровой музыкой;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Общее музыкальное</w:t>
      </w:r>
      <w:r w:rsidR="00B01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культурологическое развитие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учащегося;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музыкальных</w:t>
      </w:r>
      <w:r w:rsidR="00B01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произведений в контексте стиля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жанра, формы. </w:t>
      </w:r>
    </w:p>
    <w:p w:rsidR="00372C2B" w:rsidRPr="00372C2B" w:rsidRDefault="00372C2B" w:rsidP="00372C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 – музыкальный блок: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музыкального слуха;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на основе хоровых навыков и примене</w:t>
      </w:r>
      <w:r w:rsidR="00B01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 специальных исполнительских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приемов создать художественный образ музыкального произведения.</w:t>
      </w:r>
    </w:p>
    <w:p w:rsidR="00B0146B" w:rsidRDefault="00B0146B" w:rsidP="00372C2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46B" w:rsidRDefault="00B0146B" w:rsidP="00372C2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2C2B" w:rsidRPr="00372C2B" w:rsidRDefault="00372C2B" w:rsidP="00B0146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Основные направления работы:</w:t>
      </w:r>
    </w:p>
    <w:p w:rsidR="00372C2B" w:rsidRPr="00372C2B" w:rsidRDefault="00372C2B" w:rsidP="00B014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всего обучения хоровому  пению осуществляется работа по следующим направлениям: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вокально – хоровых навыков;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музыкального слуха, воспитание слуховой активности, навыка слухового контроля.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метро – ритмического чувства, умение точно передать ритмический рисунок, ощущение ритмической пульсации;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музыкальной памяти;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гармонического слуха, умение слышать в одновременном звучании голосов развитие отдельной хоровой партии.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Формир</w:t>
      </w:r>
      <w:r w:rsidR="00B0146B">
        <w:rPr>
          <w:rFonts w:ascii="Times New Roman" w:eastAsia="Calibri" w:hAnsi="Times New Roman" w:cs="Times New Roman"/>
          <w:sz w:val="24"/>
          <w:szCs w:val="24"/>
          <w:lang w:eastAsia="en-US"/>
        </w:rPr>
        <w:t>ование исполнительской культуры.</w:t>
      </w:r>
    </w:p>
    <w:p w:rsidR="00372C2B" w:rsidRPr="00372C2B" w:rsidRDefault="00372C2B" w:rsidP="00372C2B">
      <w:pPr>
        <w:spacing w:line="240" w:lineRule="auto"/>
        <w:ind w:left="216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372C2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обучения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 словесный (объяснение, беседа, рассказ);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-объяснительно – иллюстративный;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 практический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-эмоциональный (подбор ассоциаций, образов, художественные впечатления);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 игровой;</w:t>
      </w:r>
    </w:p>
    <w:p w:rsidR="00372C2B" w:rsidRPr="00372C2B" w:rsidRDefault="00372C2B" w:rsidP="00372C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-проблемно – развивающий.</w:t>
      </w:r>
    </w:p>
    <w:p w:rsidR="00B0146B" w:rsidRDefault="00B0146B" w:rsidP="00B0146B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</w:t>
      </w:r>
      <w:r w:rsidR="00112B80">
        <w:rPr>
          <w:rFonts w:ascii="Times New Roman" w:hAnsi="Times New Roman" w:cs="Times New Roman"/>
          <w:b/>
          <w:i/>
        </w:rPr>
        <w:t xml:space="preserve">ьтаты </w:t>
      </w:r>
      <w:bookmarkStart w:id="0" w:name="_GoBack"/>
      <w:bookmarkEnd w:id="0"/>
    </w:p>
    <w:p w:rsidR="00B0146B" w:rsidRPr="00372C2B" w:rsidRDefault="00B0146B" w:rsidP="00B0146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концу обучения учащиеся должны 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Основы музыкального исполнительства;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Выразительные возможности музыкального коллектива.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46B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Производить исполнительский анализ произведения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вокально-хоровыми навыками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Исполнять произведение осмысленно, выразительно и эмоционально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2527F" w:rsidRPr="00372C2B" w:rsidRDefault="0042527F" w:rsidP="004252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контроля.</w:t>
      </w:r>
    </w:p>
    <w:p w:rsidR="0042527F" w:rsidRPr="00372C2B" w:rsidRDefault="0042527F" w:rsidP="00425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учебного года планируется ряд творческих показов: открытые уроки для преподавателей, концерты для родителей учащихся, тематические концерты (запланированные общешкольным учебным планом), отчетный концерт школы.</w:t>
      </w:r>
    </w:p>
    <w:p w:rsidR="0042527F" w:rsidRPr="00372C2B" w:rsidRDefault="0042527F" w:rsidP="00425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За учебный год в хоровом классе должно быть пройдено примерно следующее количество произведений: младший хор – 8-10, старший хор – 6-8.</w:t>
      </w:r>
    </w:p>
    <w:p w:rsidR="0042527F" w:rsidRPr="00372C2B" w:rsidRDefault="0042527F" w:rsidP="00425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Учет успеваемости учащихся проводится на основе текущих знаний, индивидуальной и групповой проверки знаний хоровых партий по </w:t>
      </w:r>
      <w:proofErr w:type="spell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пятибальной</w:t>
      </w:r>
      <w:proofErr w:type="spell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системе. При выставлении итоговой оценки учитывается посещаемость учащегося и участие в выступлениях хорового коллектива. Итоговая аттестация проходит в виде контрольных уроков.</w:t>
      </w:r>
    </w:p>
    <w:p w:rsidR="00B0146B" w:rsidRDefault="00B0146B" w:rsidP="00B0146B"/>
    <w:p w:rsidR="00B95813" w:rsidRDefault="00B0146B" w:rsidP="00B0146B">
      <w:r>
        <w:tab/>
      </w:r>
    </w:p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6F8"/>
    <w:multiLevelType w:val="hybridMultilevel"/>
    <w:tmpl w:val="6456AD40"/>
    <w:lvl w:ilvl="0" w:tplc="7CC4E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025FC"/>
    <w:multiLevelType w:val="hybridMultilevel"/>
    <w:tmpl w:val="7480EC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B"/>
    <w:rsid w:val="00112B80"/>
    <w:rsid w:val="00372C2B"/>
    <w:rsid w:val="0042527F"/>
    <w:rsid w:val="00B0146B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46B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46B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2016-03-01T11:04:00Z</dcterms:created>
  <dcterms:modified xsi:type="dcterms:W3CDTF">2016-03-03T08:16:00Z</dcterms:modified>
</cp:coreProperties>
</file>