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8" w:rsidRPr="00D61F78" w:rsidRDefault="00D61F78" w:rsidP="00D61F78">
      <w:pPr>
        <w:spacing w:after="0" w:line="240" w:lineRule="auto"/>
        <w:ind w:right="-15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D61F78">
        <w:rPr>
          <w:rFonts w:ascii="Times New Roman" w:hAnsi="Times New Roman"/>
          <w:b/>
          <w:i/>
          <w:color w:val="000000"/>
          <w:sz w:val="28"/>
          <w:lang w:eastAsia="ru-RU"/>
        </w:rPr>
        <w:t>Аннотация к программе учебного предмета</w:t>
      </w:r>
    </w:p>
    <w:p w:rsidR="00D61F78" w:rsidRPr="00D61F78" w:rsidRDefault="00D61F78" w:rsidP="00D61F78">
      <w:pPr>
        <w:spacing w:after="0" w:line="240" w:lineRule="auto"/>
        <w:ind w:right="-15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lang w:eastAsia="ru-RU"/>
        </w:rPr>
        <w:t xml:space="preserve"> «Ансамбль</w:t>
      </w:r>
      <w:r w:rsidRPr="00D61F78">
        <w:rPr>
          <w:rFonts w:ascii="Times New Roman" w:hAnsi="Times New Roman"/>
          <w:b/>
          <w:i/>
          <w:color w:val="000000"/>
          <w:sz w:val="28"/>
          <w:lang w:eastAsia="ru-RU"/>
        </w:rPr>
        <w:t>»</w:t>
      </w:r>
    </w:p>
    <w:p w:rsidR="00D61F78" w:rsidRPr="00D61F78" w:rsidRDefault="00D61F78" w:rsidP="00D61F78">
      <w:pPr>
        <w:spacing w:after="0" w:line="240" w:lineRule="auto"/>
        <w:ind w:right="-15"/>
        <w:jc w:val="center"/>
        <w:rPr>
          <w:rFonts w:ascii="Times New Roman" w:hAnsi="Times New Roman"/>
          <w:b/>
          <w:i/>
          <w:color w:val="000000"/>
          <w:sz w:val="28"/>
          <w:lang w:eastAsia="ru-RU"/>
        </w:rPr>
      </w:pPr>
      <w:r w:rsidRPr="00D61F78">
        <w:rPr>
          <w:rFonts w:ascii="Times New Roman" w:hAnsi="Times New Roman"/>
          <w:b/>
          <w:i/>
          <w:color w:val="000000"/>
          <w:sz w:val="28"/>
          <w:lang w:eastAsia="ru-RU"/>
        </w:rPr>
        <w:t>(ПО.01.УП.0</w:t>
      </w:r>
      <w:r>
        <w:rPr>
          <w:rFonts w:ascii="Times New Roman" w:hAnsi="Times New Roman"/>
          <w:b/>
          <w:i/>
          <w:color w:val="000000"/>
          <w:sz w:val="28"/>
          <w:lang w:eastAsia="ru-RU"/>
        </w:rPr>
        <w:t>2</w:t>
      </w:r>
      <w:r w:rsidRPr="00D61F78">
        <w:rPr>
          <w:rFonts w:ascii="Times New Roman" w:hAnsi="Times New Roman"/>
          <w:b/>
          <w:i/>
          <w:color w:val="000000"/>
          <w:sz w:val="28"/>
          <w:lang w:eastAsia="ru-RU"/>
        </w:rPr>
        <w:t>)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D61F78" w:rsidRPr="00D61F78" w:rsidRDefault="00D61F78" w:rsidP="00D61F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"Фортепиано".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За время обучения ансамблю формируется комплекс умений и навыков, необходимых </w:t>
      </w:r>
      <w:proofErr w:type="gramStart"/>
      <w:r w:rsidRPr="00D61F78">
        <w:rPr>
          <w:rFonts w:ascii="Times New Roman" w:hAnsi="Times New Roman"/>
          <w:sz w:val="24"/>
          <w:szCs w:val="24"/>
        </w:rPr>
        <w:t>для</w:t>
      </w:r>
      <w:proofErr w:type="gramEnd"/>
      <w:r w:rsidRPr="00D61F78">
        <w:rPr>
          <w:rFonts w:ascii="Times New Roman" w:hAnsi="Times New Roman"/>
          <w:sz w:val="24"/>
          <w:szCs w:val="24"/>
        </w:rPr>
        <w:t xml:space="preserve"> совместного музицирования.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>Срок реализац</w:t>
      </w:r>
      <w:r>
        <w:rPr>
          <w:rFonts w:ascii="Times New Roman" w:hAnsi="Times New Roman"/>
          <w:b/>
          <w:i/>
          <w:sz w:val="28"/>
          <w:szCs w:val="28"/>
        </w:rPr>
        <w:t xml:space="preserve">ии учебного предмета «Ансамбль» </w:t>
      </w:r>
      <w:r w:rsidRPr="00D61F78">
        <w:rPr>
          <w:rFonts w:ascii="Times New Roman" w:hAnsi="Times New Roman"/>
          <w:sz w:val="24"/>
          <w:szCs w:val="24"/>
        </w:rPr>
        <w:t>составляет четыре года (с 4 по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F78">
        <w:rPr>
          <w:rFonts w:ascii="Times New Roman" w:hAnsi="Times New Roman"/>
          <w:sz w:val="24"/>
          <w:szCs w:val="24"/>
        </w:rPr>
        <w:t xml:space="preserve">класс). </w:t>
      </w:r>
    </w:p>
    <w:p w:rsid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>Объём учебного времени,</w:t>
      </w:r>
      <w:r w:rsidRPr="00D61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1F78">
        <w:rPr>
          <w:rFonts w:ascii="Times New Roman" w:hAnsi="Times New Roman"/>
          <w:sz w:val="24"/>
          <w:szCs w:val="24"/>
        </w:rPr>
        <w:t xml:space="preserve"> предусмотренный учебным планом образовательного учреждения на реализацию предмета «Ансамбль»:</w:t>
      </w:r>
    </w:p>
    <w:p w:rsidR="00D61F78" w:rsidRPr="00D61F78" w:rsidRDefault="00D61F78" w:rsidP="00D61F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D61F78" w:rsidRPr="00D61F78" w:rsidTr="00CE32BB">
        <w:tc>
          <w:tcPr>
            <w:tcW w:w="4673" w:type="dxa"/>
            <w:vMerge w:val="restart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4-7 классы</w:t>
            </w:r>
          </w:p>
        </w:tc>
      </w:tr>
      <w:tr w:rsidR="00D61F78" w:rsidRPr="00D61F78" w:rsidTr="00CE32BB">
        <w:tc>
          <w:tcPr>
            <w:tcW w:w="4673" w:type="dxa"/>
            <w:vMerge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Количество часов (общее на 4 года)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330 часов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proofErr w:type="gramStart"/>
            <w:r w:rsidRPr="00D61F78">
              <w:rPr>
                <w:rFonts w:ascii="Times New Roman" w:hAnsi="Times New Roman"/>
                <w:sz w:val="24"/>
                <w:szCs w:val="24"/>
              </w:rPr>
              <w:t>внеаудиторную</w:t>
            </w:r>
            <w:proofErr w:type="gramEnd"/>
            <w:r w:rsidRPr="00D61F78">
              <w:rPr>
                <w:rFonts w:ascii="Times New Roman" w:hAnsi="Times New Roman"/>
                <w:sz w:val="24"/>
                <w:szCs w:val="24"/>
              </w:rPr>
              <w:t xml:space="preserve"> (самостоятельную)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198 часов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Самостоятельная работа (часов в неделю)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D61F78" w:rsidRPr="00D61F78" w:rsidTr="00CE32BB">
        <w:tc>
          <w:tcPr>
            <w:tcW w:w="4673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Консультации* (для учащихся 5-7 классов)</w:t>
            </w:r>
          </w:p>
        </w:tc>
        <w:tc>
          <w:tcPr>
            <w:tcW w:w="4536" w:type="dxa"/>
            <w:shd w:val="clear" w:color="auto" w:fill="auto"/>
          </w:tcPr>
          <w:p w:rsidR="00D61F78" w:rsidRPr="00D61F78" w:rsidRDefault="00D61F78" w:rsidP="00D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78">
              <w:rPr>
                <w:rFonts w:ascii="Times New Roman" w:hAnsi="Times New Roman"/>
                <w:sz w:val="24"/>
                <w:szCs w:val="24"/>
              </w:rPr>
              <w:t>6 часов (по 2 часа в год)</w:t>
            </w:r>
          </w:p>
        </w:tc>
      </w:tr>
    </w:tbl>
    <w:p w:rsidR="00D61F78" w:rsidRPr="00D61F78" w:rsidRDefault="00D61F78" w:rsidP="00D61F7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4"/>
          <w:szCs w:val="24"/>
        </w:rPr>
        <w:t>мелкогрупповая</w:t>
      </w:r>
      <w:r w:rsidRPr="00D61F78">
        <w:rPr>
          <w:rFonts w:ascii="Times New Roman" w:hAnsi="Times New Roman"/>
          <w:sz w:val="24"/>
          <w:szCs w:val="24"/>
        </w:rPr>
        <w:t>, рекомендуемая продолжительность урока – 45 минут.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           По учебному предмету «Ансамбль» к занятиям привлекаются как обучающиеся по данной образовательной программе, так и по другим образовательным программам в области музыкального искусства. </w:t>
      </w:r>
      <w:r w:rsidRPr="00D61F7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61F78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Pr="00D61F78">
        <w:rPr>
          <w:rFonts w:ascii="Times New Roman" w:hAnsi="Times New Roman"/>
          <w:b/>
          <w:i/>
          <w:sz w:val="28"/>
          <w:szCs w:val="28"/>
        </w:rPr>
        <w:t>учебного предмета «Ансамбль».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D61F78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D61F78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 и навыков ансамблевого исполнительства.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1F78">
        <w:rPr>
          <w:rFonts w:ascii="Times New Roman" w:hAnsi="Times New Roman"/>
          <w:sz w:val="24"/>
          <w:szCs w:val="24"/>
        </w:rPr>
        <w:t xml:space="preserve">    </w:t>
      </w:r>
      <w:r w:rsidRPr="00D61F7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Формирование у обучающихся комплекса исполнительских навыков, необходимых </w:t>
      </w:r>
      <w:proofErr w:type="gramStart"/>
      <w:r w:rsidRPr="00D61F78">
        <w:rPr>
          <w:rFonts w:ascii="Times New Roman" w:hAnsi="Times New Roman"/>
          <w:sz w:val="24"/>
          <w:szCs w:val="24"/>
        </w:rPr>
        <w:t>для</w:t>
      </w:r>
      <w:proofErr w:type="gramEnd"/>
      <w:r w:rsidRPr="00D61F78">
        <w:rPr>
          <w:rFonts w:ascii="Times New Roman" w:hAnsi="Times New Roman"/>
          <w:sz w:val="24"/>
          <w:szCs w:val="24"/>
        </w:rPr>
        <w:t xml:space="preserve"> ансамблевого музицирования;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Развитие чувства ансамбля (чувства партнерства при игре в ансамбле), артистизма и музыкальности;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lastRenderedPageBreak/>
        <w:t>Обучение навыкам самостоятельной работы, а также навыкам чтения с листа в ансамбле;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61F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61F78">
        <w:rPr>
          <w:rFonts w:ascii="Times New Roman" w:hAnsi="Times New Roman"/>
          <w:sz w:val="24"/>
          <w:szCs w:val="24"/>
        </w:rPr>
        <w:t xml:space="preserve"> опыта творческой деятельности и публичных выступлений в сфере ансамблевого музицирования;</w:t>
      </w:r>
    </w:p>
    <w:p w:rsidR="00D61F78" w:rsidRPr="00D61F78" w:rsidRDefault="00D61F78" w:rsidP="00D61F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>Методы обучения.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>-словесный;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          -наглядный;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          -практический;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          -прослушивание записей выдающихся исполнителей и посещение концертов для повышения общего уровня развития обучающегося;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78">
        <w:rPr>
          <w:rFonts w:ascii="Times New Roman" w:hAnsi="Times New Roman"/>
          <w:sz w:val="24"/>
          <w:szCs w:val="24"/>
        </w:rPr>
        <w:t xml:space="preserve">          -индивидуальный подход к каждому ученику с учетом возрастных особенностей, работоспособности и уровня подготовки.</w:t>
      </w:r>
    </w:p>
    <w:p w:rsidR="00D61F78" w:rsidRPr="00D61F78" w:rsidRDefault="00D61F78" w:rsidP="00D61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78">
        <w:rPr>
          <w:rFonts w:ascii="Times New Roman" w:hAnsi="Times New Roman"/>
          <w:b/>
          <w:i/>
          <w:sz w:val="28"/>
          <w:szCs w:val="28"/>
        </w:rPr>
        <w:t>Ожидаемые результаты и способы их проверки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 xml:space="preserve">    Уровень подготовки обучающихся</w:t>
      </w:r>
      <w:r>
        <w:rPr>
          <w:rFonts w:ascii="Times New Roman" w:hAnsi="Times New Roman"/>
          <w:sz w:val="24"/>
          <w:szCs w:val="24"/>
        </w:rPr>
        <w:t xml:space="preserve"> является результатом освоения </w:t>
      </w:r>
      <w:r w:rsidRPr="00D00BDF">
        <w:rPr>
          <w:rFonts w:ascii="Times New Roman" w:hAnsi="Times New Roman"/>
          <w:sz w:val="24"/>
          <w:szCs w:val="24"/>
        </w:rPr>
        <w:t>программы учебного предмета «Ансамбль», который предполагает формирование следующих знаний, умений, навыков, таких как: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Наличие у обучающегося интереса к музыкальному иску</w:t>
      </w:r>
      <w:r>
        <w:rPr>
          <w:rFonts w:ascii="Times New Roman" w:hAnsi="Times New Roman"/>
          <w:sz w:val="24"/>
          <w:szCs w:val="24"/>
        </w:rPr>
        <w:t xml:space="preserve">сству, </w:t>
      </w:r>
      <w:r w:rsidRPr="00D00BDF">
        <w:rPr>
          <w:rFonts w:ascii="Times New Roman" w:hAnsi="Times New Roman"/>
          <w:sz w:val="24"/>
          <w:szCs w:val="24"/>
        </w:rPr>
        <w:t xml:space="preserve">самостоятельному  музыкальному исполнительству, совместному </w:t>
      </w:r>
      <w:proofErr w:type="spellStart"/>
      <w:r w:rsidRPr="00D00BDF">
        <w:rPr>
          <w:rFonts w:ascii="Times New Roman" w:hAnsi="Times New Roman"/>
          <w:sz w:val="24"/>
          <w:szCs w:val="24"/>
        </w:rPr>
        <w:t>музицир</w:t>
      </w:r>
      <w:r>
        <w:rPr>
          <w:rFonts w:ascii="Times New Roman" w:hAnsi="Times New Roman"/>
          <w:sz w:val="24"/>
          <w:szCs w:val="24"/>
        </w:rPr>
        <w:t>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 ансамбле с партнерами;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Знание ансамблевого репертуара (4-ручный, 2-рояльный);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Знание художественно-исполните</w:t>
      </w:r>
      <w:r>
        <w:rPr>
          <w:rFonts w:ascii="Times New Roman" w:hAnsi="Times New Roman"/>
          <w:sz w:val="24"/>
          <w:szCs w:val="24"/>
        </w:rPr>
        <w:t>льских возможностей фортепиано;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Знание профессиональной терминологии;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Наличие умений по чтению с листа музыкальных произведений в 4 руки;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Навыки по воспитанию совместного для партнеров чувства ритма;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 xml:space="preserve">Навыки по воспитанию слухового контроля при </w:t>
      </w:r>
      <w:proofErr w:type="gramStart"/>
      <w:r w:rsidRPr="00D00BDF">
        <w:rPr>
          <w:rFonts w:ascii="Times New Roman" w:hAnsi="Times New Roman"/>
          <w:sz w:val="24"/>
          <w:szCs w:val="24"/>
        </w:rPr>
        <w:t>ансамблевом</w:t>
      </w:r>
      <w:proofErr w:type="gramEnd"/>
      <w:r w:rsidRPr="00D00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DF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D00BDF">
        <w:rPr>
          <w:rFonts w:ascii="Times New Roman" w:hAnsi="Times New Roman"/>
          <w:sz w:val="24"/>
          <w:szCs w:val="24"/>
        </w:rPr>
        <w:t>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Навыки использования фортепианной педали в 4-ручном сочинении;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•</w:t>
      </w:r>
      <w:r w:rsidRPr="00D00BDF">
        <w:rPr>
          <w:rFonts w:ascii="Times New Roman" w:hAnsi="Times New Roman"/>
          <w:sz w:val="24"/>
          <w:szCs w:val="24"/>
        </w:rPr>
        <w:tab/>
        <w:t xml:space="preserve">Наличие навыков </w:t>
      </w:r>
      <w:proofErr w:type="spellStart"/>
      <w:r w:rsidRPr="00D00BDF">
        <w:rPr>
          <w:rFonts w:ascii="Times New Roman" w:hAnsi="Times New Roman"/>
          <w:sz w:val="24"/>
          <w:szCs w:val="24"/>
        </w:rPr>
        <w:t>репетиционно</w:t>
      </w:r>
      <w:proofErr w:type="spellEnd"/>
      <w:r w:rsidRPr="00D00BDF">
        <w:rPr>
          <w:rFonts w:ascii="Times New Roman" w:hAnsi="Times New Roman"/>
          <w:sz w:val="24"/>
          <w:szCs w:val="24"/>
        </w:rPr>
        <w:t xml:space="preserve">-концертной работы в качестве </w:t>
      </w:r>
      <w:proofErr w:type="spellStart"/>
      <w:r w:rsidRPr="00D00BDF">
        <w:rPr>
          <w:rFonts w:ascii="Times New Roman" w:hAnsi="Times New Roman"/>
          <w:sz w:val="24"/>
          <w:szCs w:val="24"/>
        </w:rPr>
        <w:t>ансамблиста</w:t>
      </w:r>
      <w:proofErr w:type="spellEnd"/>
      <w:r w:rsidRPr="00D00BDF">
        <w:rPr>
          <w:rFonts w:ascii="Times New Roman" w:hAnsi="Times New Roman"/>
          <w:sz w:val="24"/>
          <w:szCs w:val="24"/>
        </w:rPr>
        <w:t>.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00BDF">
        <w:rPr>
          <w:rFonts w:ascii="Times New Roman" w:hAnsi="Times New Roman"/>
          <w:sz w:val="24"/>
          <w:szCs w:val="24"/>
        </w:rPr>
        <w:t>ттестация: цели, виды, форма, содержание.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>Оценка качества реализации учебно</w:t>
      </w:r>
      <w:r>
        <w:rPr>
          <w:rFonts w:ascii="Times New Roman" w:hAnsi="Times New Roman"/>
          <w:sz w:val="24"/>
          <w:szCs w:val="24"/>
        </w:rPr>
        <w:t xml:space="preserve">го предмета «Ансамбль» включает </w:t>
      </w:r>
      <w:bookmarkStart w:id="0" w:name="_GoBack"/>
      <w:bookmarkEnd w:id="0"/>
      <w:r w:rsidRPr="00D00BDF">
        <w:rPr>
          <w:rFonts w:ascii="Times New Roman" w:hAnsi="Times New Roman"/>
          <w:sz w:val="24"/>
          <w:szCs w:val="24"/>
        </w:rPr>
        <w:t>в себя текущий контроль успеваемости и промежуточную аттестацию обучающегося в конце каждого учебного года с 4 по 7 класс.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 xml:space="preserve">            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 xml:space="preserve">            Текущий контроль успеваемости </w:t>
      </w:r>
      <w:proofErr w:type="gramStart"/>
      <w:r w:rsidRPr="00D00B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0BDF">
        <w:rPr>
          <w:rFonts w:ascii="Times New Roman" w:hAnsi="Times New Roman"/>
          <w:sz w:val="24"/>
          <w:szCs w:val="24"/>
        </w:rPr>
        <w:t xml:space="preserve"> проводится в счёт аудиторного времени, предусмотренного на учебный предмет.</w:t>
      </w:r>
    </w:p>
    <w:p w:rsidR="00D00BDF" w:rsidRPr="00D00BDF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 xml:space="preserve">            Форму и время проведения промежуточной аттестации по предмету «Ансамбль» образовательное учреждение устанавливает самостоятельно. Формой аттестации может быть контрольный урок, зачёт, а также – прослушивание, выступление в концерте или участие в каких-либо других творческих мероприятиях.</w:t>
      </w:r>
    </w:p>
    <w:p w:rsidR="000D0003" w:rsidRPr="00D61F78" w:rsidRDefault="00D00BDF" w:rsidP="00D00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BDF">
        <w:rPr>
          <w:rFonts w:ascii="Times New Roman" w:hAnsi="Times New Roman"/>
          <w:sz w:val="24"/>
          <w:szCs w:val="24"/>
        </w:rPr>
        <w:t xml:space="preserve">            По завершении изучения предмета «Ансамбль»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</w:t>
      </w:r>
    </w:p>
    <w:sectPr w:rsidR="000D0003" w:rsidRPr="00D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A2"/>
    <w:multiLevelType w:val="hybridMultilevel"/>
    <w:tmpl w:val="F7CE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B7F"/>
    <w:multiLevelType w:val="hybridMultilevel"/>
    <w:tmpl w:val="7DD0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8"/>
    <w:rsid w:val="000D0003"/>
    <w:rsid w:val="00D00BDF"/>
    <w:rsid w:val="00D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2019-11-14T07:21:00Z</dcterms:created>
  <dcterms:modified xsi:type="dcterms:W3CDTF">2019-11-14T07:38:00Z</dcterms:modified>
</cp:coreProperties>
</file>